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D8E381" w14:textId="6560E658" w:rsidR="009F749F" w:rsidRPr="009F749F" w:rsidRDefault="009F749F" w:rsidP="009F749F">
      <w:pPr>
        <w:pStyle w:val="Sinespaciado"/>
        <w:jc w:val="center"/>
        <w:rPr>
          <w:rFonts w:ascii="Arial" w:hAnsi="Arial" w:cs="Arial"/>
          <w:b/>
          <w:sz w:val="24"/>
          <w:szCs w:val="24"/>
        </w:rPr>
      </w:pPr>
      <w:r w:rsidRPr="009F749F">
        <w:rPr>
          <w:rFonts w:ascii="Arial" w:hAnsi="Arial" w:cs="Arial"/>
          <w:b/>
          <w:sz w:val="24"/>
          <w:szCs w:val="24"/>
        </w:rPr>
        <w:t>TRANSFORMA ANA PATY PERALTA SM 1 CON OBRAS INCLUSIVAS</w:t>
      </w:r>
    </w:p>
    <w:p w14:paraId="769C96A4" w14:textId="77777777" w:rsidR="009F749F" w:rsidRPr="009F749F" w:rsidRDefault="009F749F" w:rsidP="009F749F">
      <w:pPr>
        <w:pStyle w:val="Sinespaciado"/>
        <w:jc w:val="both"/>
        <w:rPr>
          <w:rFonts w:ascii="Arial" w:hAnsi="Arial" w:cs="Arial"/>
          <w:sz w:val="24"/>
          <w:szCs w:val="24"/>
        </w:rPr>
      </w:pPr>
    </w:p>
    <w:p w14:paraId="704BF60E" w14:textId="35E77312" w:rsidR="009F749F" w:rsidRDefault="009F749F" w:rsidP="009F749F">
      <w:pPr>
        <w:pStyle w:val="Sinespaciado"/>
        <w:numPr>
          <w:ilvl w:val="0"/>
          <w:numId w:val="7"/>
        </w:numPr>
        <w:jc w:val="both"/>
        <w:rPr>
          <w:rFonts w:ascii="Arial" w:hAnsi="Arial" w:cs="Arial"/>
          <w:sz w:val="24"/>
          <w:szCs w:val="24"/>
        </w:rPr>
      </w:pPr>
      <w:r w:rsidRPr="009F749F">
        <w:rPr>
          <w:rFonts w:ascii="Arial" w:hAnsi="Arial" w:cs="Arial"/>
          <w:sz w:val="24"/>
          <w:szCs w:val="24"/>
        </w:rPr>
        <w:t>Da banderazo a la construcción de calle completa en Calle He-</w:t>
      </w:r>
      <w:proofErr w:type="spellStart"/>
      <w:r w:rsidRPr="009F749F">
        <w:rPr>
          <w:rFonts w:ascii="Arial" w:hAnsi="Arial" w:cs="Arial"/>
          <w:sz w:val="24"/>
          <w:szCs w:val="24"/>
        </w:rPr>
        <w:t>Zaba</w:t>
      </w:r>
      <w:proofErr w:type="spellEnd"/>
      <w:r w:rsidRPr="009F749F">
        <w:rPr>
          <w:rFonts w:ascii="Arial" w:hAnsi="Arial" w:cs="Arial"/>
          <w:sz w:val="24"/>
          <w:szCs w:val="24"/>
        </w:rPr>
        <w:t xml:space="preserve"> y rehabilitación de la biblioteca pública Dr. Enrique </w:t>
      </w:r>
      <w:proofErr w:type="spellStart"/>
      <w:r w:rsidRPr="009F749F">
        <w:rPr>
          <w:rFonts w:ascii="Arial" w:hAnsi="Arial" w:cs="Arial"/>
          <w:sz w:val="24"/>
          <w:szCs w:val="24"/>
        </w:rPr>
        <w:t>Barocio</w:t>
      </w:r>
      <w:proofErr w:type="spellEnd"/>
      <w:r w:rsidRPr="009F749F">
        <w:rPr>
          <w:rFonts w:ascii="Arial" w:hAnsi="Arial" w:cs="Arial"/>
          <w:sz w:val="24"/>
          <w:szCs w:val="24"/>
        </w:rPr>
        <w:t xml:space="preserve"> </w:t>
      </w:r>
    </w:p>
    <w:p w14:paraId="377AB44D" w14:textId="77777777" w:rsidR="009F749F" w:rsidRPr="009F749F" w:rsidRDefault="009F749F" w:rsidP="009F749F">
      <w:pPr>
        <w:pStyle w:val="Sinespaciado"/>
        <w:ind w:left="720"/>
        <w:jc w:val="both"/>
        <w:rPr>
          <w:rFonts w:ascii="Arial" w:hAnsi="Arial" w:cs="Arial"/>
          <w:sz w:val="24"/>
          <w:szCs w:val="24"/>
        </w:rPr>
      </w:pPr>
    </w:p>
    <w:p w14:paraId="7524FF4D" w14:textId="3A219444" w:rsidR="009F749F" w:rsidRDefault="009F749F" w:rsidP="009F749F">
      <w:pPr>
        <w:pStyle w:val="Sinespaciado"/>
        <w:numPr>
          <w:ilvl w:val="0"/>
          <w:numId w:val="7"/>
        </w:numPr>
        <w:jc w:val="both"/>
        <w:rPr>
          <w:rFonts w:ascii="Arial" w:hAnsi="Arial" w:cs="Arial"/>
          <w:sz w:val="24"/>
          <w:szCs w:val="24"/>
        </w:rPr>
      </w:pPr>
      <w:r w:rsidRPr="009F749F">
        <w:rPr>
          <w:rFonts w:ascii="Arial" w:hAnsi="Arial" w:cs="Arial"/>
          <w:sz w:val="24"/>
          <w:szCs w:val="24"/>
        </w:rPr>
        <w:t xml:space="preserve">La Presidenta Municipal resalta que la renovación de la arteria es parte de las propuestas del Presupuesto Participativo </w:t>
      </w:r>
    </w:p>
    <w:p w14:paraId="7963B3BA" w14:textId="77777777" w:rsidR="009F749F" w:rsidRPr="009F749F" w:rsidRDefault="009F749F" w:rsidP="009F749F">
      <w:pPr>
        <w:pStyle w:val="Sinespaciado"/>
        <w:ind w:left="720"/>
        <w:jc w:val="both"/>
        <w:rPr>
          <w:rFonts w:ascii="Arial" w:hAnsi="Arial" w:cs="Arial"/>
          <w:sz w:val="24"/>
          <w:szCs w:val="24"/>
        </w:rPr>
      </w:pPr>
    </w:p>
    <w:p w14:paraId="23B1BE8C" w14:textId="387AC220" w:rsidR="009F749F" w:rsidRPr="009F749F" w:rsidRDefault="009F749F" w:rsidP="009F749F">
      <w:pPr>
        <w:pStyle w:val="Sinespaciado"/>
        <w:numPr>
          <w:ilvl w:val="0"/>
          <w:numId w:val="7"/>
        </w:numPr>
        <w:jc w:val="both"/>
        <w:rPr>
          <w:rFonts w:ascii="Arial" w:hAnsi="Arial" w:cs="Arial"/>
          <w:sz w:val="24"/>
          <w:szCs w:val="24"/>
        </w:rPr>
      </w:pPr>
      <w:r w:rsidRPr="009F749F">
        <w:rPr>
          <w:rFonts w:ascii="Arial" w:hAnsi="Arial" w:cs="Arial"/>
          <w:sz w:val="24"/>
          <w:szCs w:val="24"/>
        </w:rPr>
        <w:t xml:space="preserve">Las obras inclusivas con accesibilidad universal se logran gracias a la aplicación correcta del presupuesto histórico </w:t>
      </w:r>
    </w:p>
    <w:p w14:paraId="74E7BF59" w14:textId="77777777" w:rsidR="009F749F" w:rsidRPr="009F749F" w:rsidRDefault="009F749F" w:rsidP="009F749F">
      <w:pPr>
        <w:pStyle w:val="Sinespaciado"/>
        <w:jc w:val="both"/>
        <w:rPr>
          <w:rFonts w:ascii="Arial" w:hAnsi="Arial" w:cs="Arial"/>
          <w:sz w:val="24"/>
          <w:szCs w:val="24"/>
        </w:rPr>
      </w:pPr>
    </w:p>
    <w:p w14:paraId="79A4A5E6" w14:textId="77777777" w:rsidR="009F749F" w:rsidRPr="009F749F" w:rsidRDefault="009F749F" w:rsidP="009F749F">
      <w:pPr>
        <w:pStyle w:val="Sinespaciado"/>
        <w:jc w:val="both"/>
        <w:rPr>
          <w:rFonts w:ascii="Arial" w:hAnsi="Arial" w:cs="Arial"/>
          <w:sz w:val="24"/>
          <w:szCs w:val="24"/>
        </w:rPr>
      </w:pPr>
      <w:r w:rsidRPr="009F749F">
        <w:rPr>
          <w:rFonts w:ascii="Arial" w:hAnsi="Arial" w:cs="Arial"/>
          <w:b/>
          <w:sz w:val="24"/>
          <w:szCs w:val="24"/>
        </w:rPr>
        <w:t>Cancún, Q. R., a 27 de noviembre de 2023.-</w:t>
      </w:r>
      <w:r w:rsidRPr="009F749F">
        <w:rPr>
          <w:rFonts w:ascii="Arial" w:hAnsi="Arial" w:cs="Arial"/>
          <w:sz w:val="24"/>
          <w:szCs w:val="24"/>
        </w:rPr>
        <w:t xml:space="preserve"> “Sigamos transformando la ciudad con esa accesibilidad que requiere. No solamente es una calle aquí en el centro, es mucho más. En esta supermanzana 1 tendremos las obras en la calle He-</w:t>
      </w:r>
      <w:proofErr w:type="spellStart"/>
      <w:r w:rsidRPr="009F749F">
        <w:rPr>
          <w:rFonts w:ascii="Arial" w:hAnsi="Arial" w:cs="Arial"/>
          <w:sz w:val="24"/>
          <w:szCs w:val="24"/>
        </w:rPr>
        <w:t>Zaba</w:t>
      </w:r>
      <w:proofErr w:type="spellEnd"/>
      <w:r w:rsidRPr="009F749F">
        <w:rPr>
          <w:rFonts w:ascii="Arial" w:hAnsi="Arial" w:cs="Arial"/>
          <w:sz w:val="24"/>
          <w:szCs w:val="24"/>
        </w:rPr>
        <w:t xml:space="preserve"> así como la construcción y remodelación de la biblioteca Dr. Enrique </w:t>
      </w:r>
      <w:proofErr w:type="spellStart"/>
      <w:r w:rsidRPr="009F749F">
        <w:rPr>
          <w:rFonts w:ascii="Arial" w:hAnsi="Arial" w:cs="Arial"/>
          <w:sz w:val="24"/>
          <w:szCs w:val="24"/>
        </w:rPr>
        <w:t>Barocio</w:t>
      </w:r>
      <w:proofErr w:type="spellEnd"/>
      <w:r w:rsidRPr="009F749F">
        <w:rPr>
          <w:rFonts w:ascii="Arial" w:hAnsi="Arial" w:cs="Arial"/>
          <w:sz w:val="24"/>
          <w:szCs w:val="24"/>
        </w:rPr>
        <w:t>, en una primera etapa”, afirmó la Presidenta Municipal, Ana Paty Peralta, en el arranque de dichos proyectos, siendo que en el primer caso proviene del ejercicio del Presupuesto Participativo, propuesto por padres de familia de alumnos del Centro de Atención Múltiple (CAM) “</w:t>
      </w:r>
      <w:proofErr w:type="spellStart"/>
      <w:r w:rsidRPr="009F749F">
        <w:rPr>
          <w:rFonts w:ascii="Arial" w:hAnsi="Arial" w:cs="Arial"/>
          <w:sz w:val="24"/>
          <w:szCs w:val="24"/>
        </w:rPr>
        <w:t>Eduard</w:t>
      </w:r>
      <w:proofErr w:type="spellEnd"/>
      <w:r w:rsidRPr="009F749F">
        <w:rPr>
          <w:rFonts w:ascii="Arial" w:hAnsi="Arial" w:cs="Arial"/>
          <w:sz w:val="24"/>
          <w:szCs w:val="24"/>
        </w:rPr>
        <w:t xml:space="preserve"> </w:t>
      </w:r>
      <w:proofErr w:type="spellStart"/>
      <w:r w:rsidRPr="009F749F">
        <w:rPr>
          <w:rFonts w:ascii="Arial" w:hAnsi="Arial" w:cs="Arial"/>
          <w:sz w:val="24"/>
          <w:szCs w:val="24"/>
        </w:rPr>
        <w:t>Huet</w:t>
      </w:r>
      <w:proofErr w:type="spellEnd"/>
      <w:r w:rsidRPr="009F749F">
        <w:rPr>
          <w:rFonts w:ascii="Arial" w:hAnsi="Arial" w:cs="Arial"/>
          <w:sz w:val="24"/>
          <w:szCs w:val="24"/>
        </w:rPr>
        <w:t xml:space="preserve">”. </w:t>
      </w:r>
    </w:p>
    <w:p w14:paraId="3C7D7066" w14:textId="77777777" w:rsidR="009F749F" w:rsidRPr="009F749F" w:rsidRDefault="009F749F" w:rsidP="009F749F">
      <w:pPr>
        <w:pStyle w:val="Sinespaciado"/>
        <w:jc w:val="both"/>
        <w:rPr>
          <w:rFonts w:ascii="Arial" w:hAnsi="Arial" w:cs="Arial"/>
          <w:sz w:val="24"/>
          <w:szCs w:val="24"/>
        </w:rPr>
      </w:pPr>
    </w:p>
    <w:p w14:paraId="334DDF08" w14:textId="77777777" w:rsidR="009F749F" w:rsidRPr="009F749F" w:rsidRDefault="009F749F" w:rsidP="009F749F">
      <w:pPr>
        <w:pStyle w:val="Sinespaciado"/>
        <w:jc w:val="both"/>
        <w:rPr>
          <w:rFonts w:ascii="Arial" w:hAnsi="Arial" w:cs="Arial"/>
          <w:sz w:val="24"/>
          <w:szCs w:val="24"/>
        </w:rPr>
      </w:pPr>
      <w:r w:rsidRPr="009F749F">
        <w:rPr>
          <w:rFonts w:ascii="Arial" w:hAnsi="Arial" w:cs="Arial"/>
          <w:sz w:val="24"/>
          <w:szCs w:val="24"/>
        </w:rPr>
        <w:t xml:space="preserve">Contagiada por la alegría de los alumnos que la saludaron amorosamente por ser los principales beneficiados al concluir los trabajos, la Primera Autoridad Municipal resaltó que la transformación de la zona fundacional contempla también cruces y banquetas seguros con accesibilidad universal, gracias a un presupuesto histórico que se está aplicando de manera eficiente para traducirlo en mayor seguridad y bienestar para todas y todos. </w:t>
      </w:r>
    </w:p>
    <w:p w14:paraId="4D7217E9" w14:textId="77777777" w:rsidR="009F749F" w:rsidRPr="009F749F" w:rsidRDefault="009F749F" w:rsidP="009F749F">
      <w:pPr>
        <w:pStyle w:val="Sinespaciado"/>
        <w:jc w:val="both"/>
        <w:rPr>
          <w:rFonts w:ascii="Arial" w:hAnsi="Arial" w:cs="Arial"/>
          <w:sz w:val="24"/>
          <w:szCs w:val="24"/>
        </w:rPr>
      </w:pPr>
    </w:p>
    <w:p w14:paraId="2D0C35F7" w14:textId="77777777" w:rsidR="009F749F" w:rsidRPr="009F749F" w:rsidRDefault="009F749F" w:rsidP="009F749F">
      <w:pPr>
        <w:pStyle w:val="Sinespaciado"/>
        <w:jc w:val="both"/>
        <w:rPr>
          <w:rFonts w:ascii="Arial" w:hAnsi="Arial" w:cs="Arial"/>
          <w:sz w:val="24"/>
          <w:szCs w:val="24"/>
        </w:rPr>
      </w:pPr>
      <w:r w:rsidRPr="009F749F">
        <w:rPr>
          <w:rFonts w:ascii="Arial" w:hAnsi="Arial" w:cs="Arial"/>
          <w:sz w:val="24"/>
          <w:szCs w:val="24"/>
        </w:rPr>
        <w:t xml:space="preserve">“Esto es justamente como Cancún nos une: trabajar en equipo, de la mano, construyendo esta ciudad que todas y todos soñamos”, reafirmó. </w:t>
      </w:r>
    </w:p>
    <w:p w14:paraId="487F02EC" w14:textId="77777777" w:rsidR="009F749F" w:rsidRPr="009F749F" w:rsidRDefault="009F749F" w:rsidP="009F749F">
      <w:pPr>
        <w:pStyle w:val="Sinespaciado"/>
        <w:jc w:val="both"/>
        <w:rPr>
          <w:rFonts w:ascii="Arial" w:hAnsi="Arial" w:cs="Arial"/>
          <w:sz w:val="24"/>
          <w:szCs w:val="24"/>
        </w:rPr>
      </w:pPr>
    </w:p>
    <w:p w14:paraId="4B9FE86F" w14:textId="77777777" w:rsidR="009F749F" w:rsidRPr="009F749F" w:rsidRDefault="009F749F" w:rsidP="009F749F">
      <w:pPr>
        <w:pStyle w:val="Sinespaciado"/>
        <w:jc w:val="both"/>
        <w:rPr>
          <w:rFonts w:ascii="Arial" w:hAnsi="Arial" w:cs="Arial"/>
          <w:sz w:val="24"/>
          <w:szCs w:val="24"/>
        </w:rPr>
      </w:pPr>
      <w:r w:rsidRPr="009F749F">
        <w:rPr>
          <w:rFonts w:ascii="Arial" w:hAnsi="Arial" w:cs="Arial"/>
          <w:sz w:val="24"/>
          <w:szCs w:val="24"/>
        </w:rPr>
        <w:t xml:space="preserve">Por su parte, el director del CAM en el turno matutino, Roberto Alejandro Sosa Casares, afirmó que bastó una visita del personal y alumnos de la institución al Palacio del Ayuntamiento para que los atendieran, escucharan las necesidades de la comunidad y destinaran un recurso a favor de este sector. </w:t>
      </w:r>
    </w:p>
    <w:p w14:paraId="50A4B5DA" w14:textId="77777777" w:rsidR="009F749F" w:rsidRPr="009F749F" w:rsidRDefault="009F749F" w:rsidP="009F749F">
      <w:pPr>
        <w:pStyle w:val="Sinespaciado"/>
        <w:jc w:val="both"/>
        <w:rPr>
          <w:rFonts w:ascii="Arial" w:hAnsi="Arial" w:cs="Arial"/>
          <w:sz w:val="24"/>
          <w:szCs w:val="24"/>
        </w:rPr>
      </w:pPr>
    </w:p>
    <w:p w14:paraId="59E149A1" w14:textId="77777777" w:rsidR="009F749F" w:rsidRPr="009F749F" w:rsidRDefault="009F749F" w:rsidP="009F749F">
      <w:pPr>
        <w:pStyle w:val="Sinespaciado"/>
        <w:jc w:val="both"/>
        <w:rPr>
          <w:rFonts w:ascii="Arial" w:hAnsi="Arial" w:cs="Arial"/>
          <w:sz w:val="24"/>
          <w:szCs w:val="24"/>
        </w:rPr>
      </w:pPr>
      <w:r w:rsidRPr="009F749F">
        <w:rPr>
          <w:rFonts w:ascii="Arial" w:hAnsi="Arial" w:cs="Arial"/>
          <w:sz w:val="24"/>
          <w:szCs w:val="24"/>
        </w:rPr>
        <w:t xml:space="preserve">“Un parteaguas como este, refleja el compromiso de su administración y a las múltiples respuestas que hemos encontrado con eco. Estamos muy agradecidas las personas que en esta manzana convivimos día a día con el mismo ideal: hacer un Cancún inclusivo para todas las personas”, dijo. </w:t>
      </w:r>
    </w:p>
    <w:p w14:paraId="32D292BC" w14:textId="77777777" w:rsidR="009F749F" w:rsidRPr="009F749F" w:rsidRDefault="009F749F" w:rsidP="009F749F">
      <w:pPr>
        <w:pStyle w:val="Sinespaciado"/>
        <w:jc w:val="both"/>
        <w:rPr>
          <w:rFonts w:ascii="Arial" w:hAnsi="Arial" w:cs="Arial"/>
          <w:sz w:val="24"/>
          <w:szCs w:val="24"/>
        </w:rPr>
      </w:pPr>
    </w:p>
    <w:p w14:paraId="535409B1" w14:textId="77777777" w:rsidR="009F749F" w:rsidRPr="009F749F" w:rsidRDefault="009F749F" w:rsidP="009F749F">
      <w:pPr>
        <w:pStyle w:val="Sinespaciado"/>
        <w:jc w:val="both"/>
        <w:rPr>
          <w:rFonts w:ascii="Arial" w:hAnsi="Arial" w:cs="Arial"/>
          <w:sz w:val="24"/>
          <w:szCs w:val="24"/>
        </w:rPr>
      </w:pPr>
      <w:r w:rsidRPr="009F749F">
        <w:rPr>
          <w:rFonts w:ascii="Arial" w:hAnsi="Arial" w:cs="Arial"/>
          <w:sz w:val="24"/>
          <w:szCs w:val="24"/>
        </w:rPr>
        <w:t xml:space="preserve">Además de indicar que pese a ser Cancún el gigante turístico de México y uno de los más importantes de todo el mundo, tenía rezagos en materia de inclusión, el </w:t>
      </w:r>
      <w:r w:rsidRPr="009F749F">
        <w:rPr>
          <w:rFonts w:ascii="Arial" w:hAnsi="Arial" w:cs="Arial"/>
          <w:sz w:val="24"/>
          <w:szCs w:val="24"/>
        </w:rPr>
        <w:lastRenderedPageBreak/>
        <w:t xml:space="preserve">secretario de Obras Públicas y Servicios, Salvador Diego Alarcón, señaló que a partir de 2018 se aprobó el primer reglamento para que todos los edificios, avenidas e infraestructura tengan accesibilidad. </w:t>
      </w:r>
    </w:p>
    <w:p w14:paraId="5A04AB82" w14:textId="77777777" w:rsidR="009F749F" w:rsidRPr="009F749F" w:rsidRDefault="009F749F" w:rsidP="009F749F">
      <w:pPr>
        <w:pStyle w:val="Sinespaciado"/>
        <w:jc w:val="both"/>
        <w:rPr>
          <w:rFonts w:ascii="Arial" w:hAnsi="Arial" w:cs="Arial"/>
          <w:sz w:val="24"/>
          <w:szCs w:val="24"/>
        </w:rPr>
      </w:pPr>
    </w:p>
    <w:p w14:paraId="00347CC3" w14:textId="77777777" w:rsidR="009F749F" w:rsidRPr="009F749F" w:rsidRDefault="009F749F" w:rsidP="009F749F">
      <w:pPr>
        <w:pStyle w:val="Sinespaciado"/>
        <w:jc w:val="both"/>
        <w:rPr>
          <w:rFonts w:ascii="Arial" w:hAnsi="Arial" w:cs="Arial"/>
          <w:sz w:val="24"/>
          <w:szCs w:val="24"/>
        </w:rPr>
      </w:pPr>
      <w:r w:rsidRPr="009F749F">
        <w:rPr>
          <w:rFonts w:ascii="Arial" w:hAnsi="Arial" w:cs="Arial"/>
          <w:sz w:val="24"/>
          <w:szCs w:val="24"/>
        </w:rPr>
        <w:t xml:space="preserve">Al término del protocolo oficial, </w:t>
      </w:r>
      <w:proofErr w:type="gramStart"/>
      <w:r w:rsidRPr="009F749F">
        <w:rPr>
          <w:rFonts w:ascii="Arial" w:hAnsi="Arial" w:cs="Arial"/>
          <w:sz w:val="24"/>
          <w:szCs w:val="24"/>
        </w:rPr>
        <w:t>acompañada</w:t>
      </w:r>
      <w:proofErr w:type="gramEnd"/>
      <w:r w:rsidRPr="009F749F">
        <w:rPr>
          <w:rFonts w:ascii="Arial" w:hAnsi="Arial" w:cs="Arial"/>
          <w:sz w:val="24"/>
          <w:szCs w:val="24"/>
        </w:rPr>
        <w:t xml:space="preserve"> por todos los vecinos y alumnos, mientras el comité de obra gritó una porra con su nombre, Ana Paty Peralta hizo un recorrido de supervisión a lo largo de la calle He-</w:t>
      </w:r>
      <w:proofErr w:type="spellStart"/>
      <w:r w:rsidRPr="009F749F">
        <w:rPr>
          <w:rFonts w:ascii="Arial" w:hAnsi="Arial" w:cs="Arial"/>
          <w:sz w:val="24"/>
          <w:szCs w:val="24"/>
        </w:rPr>
        <w:t>Zaba</w:t>
      </w:r>
      <w:proofErr w:type="spellEnd"/>
      <w:r w:rsidRPr="009F749F">
        <w:rPr>
          <w:rFonts w:ascii="Arial" w:hAnsi="Arial" w:cs="Arial"/>
          <w:sz w:val="24"/>
          <w:szCs w:val="24"/>
        </w:rPr>
        <w:t xml:space="preserve"> y puso la primer mezcla de cemento para la renovación de la biblioteca. </w:t>
      </w:r>
    </w:p>
    <w:p w14:paraId="78A2F2D8" w14:textId="77777777" w:rsidR="009F749F" w:rsidRPr="009F749F" w:rsidRDefault="009F749F" w:rsidP="009F749F">
      <w:pPr>
        <w:pStyle w:val="Sinespaciado"/>
        <w:jc w:val="both"/>
        <w:rPr>
          <w:rFonts w:ascii="Arial" w:hAnsi="Arial" w:cs="Arial"/>
          <w:sz w:val="24"/>
          <w:szCs w:val="24"/>
        </w:rPr>
      </w:pPr>
    </w:p>
    <w:p w14:paraId="1E4B368B" w14:textId="77777777" w:rsidR="009F749F" w:rsidRPr="009F749F" w:rsidRDefault="009F749F" w:rsidP="009F749F">
      <w:pPr>
        <w:pStyle w:val="Sinespaciado"/>
        <w:jc w:val="both"/>
        <w:rPr>
          <w:rFonts w:ascii="Arial" w:hAnsi="Arial" w:cs="Arial"/>
          <w:sz w:val="24"/>
          <w:szCs w:val="24"/>
        </w:rPr>
      </w:pPr>
    </w:p>
    <w:p w14:paraId="46782DEA" w14:textId="77777777" w:rsidR="009F749F" w:rsidRPr="009F749F" w:rsidRDefault="009F749F" w:rsidP="009F749F">
      <w:pPr>
        <w:pStyle w:val="Sinespaciado"/>
        <w:jc w:val="center"/>
        <w:rPr>
          <w:rFonts w:ascii="Arial" w:hAnsi="Arial" w:cs="Arial"/>
          <w:b/>
          <w:sz w:val="24"/>
          <w:szCs w:val="24"/>
        </w:rPr>
      </w:pPr>
      <w:r w:rsidRPr="009F749F">
        <w:rPr>
          <w:rFonts w:ascii="Arial" w:hAnsi="Arial" w:cs="Arial"/>
          <w:b/>
          <w:sz w:val="24"/>
          <w:szCs w:val="24"/>
        </w:rPr>
        <w:t>****</w:t>
      </w:r>
    </w:p>
    <w:p w14:paraId="00F2EAE6" w14:textId="77777777" w:rsidR="009F749F" w:rsidRDefault="009F749F" w:rsidP="009F749F">
      <w:pPr>
        <w:pStyle w:val="Sinespaciado"/>
        <w:jc w:val="center"/>
        <w:rPr>
          <w:rFonts w:ascii="Arial" w:hAnsi="Arial" w:cs="Arial"/>
          <w:b/>
          <w:sz w:val="24"/>
          <w:szCs w:val="24"/>
        </w:rPr>
      </w:pPr>
    </w:p>
    <w:p w14:paraId="0B86456D" w14:textId="77777777" w:rsidR="009F749F" w:rsidRPr="009F749F" w:rsidRDefault="009F749F" w:rsidP="009F749F">
      <w:pPr>
        <w:pStyle w:val="Sinespaciado"/>
        <w:jc w:val="center"/>
        <w:rPr>
          <w:rFonts w:ascii="Arial" w:hAnsi="Arial" w:cs="Arial"/>
          <w:b/>
          <w:sz w:val="24"/>
          <w:szCs w:val="24"/>
        </w:rPr>
      </w:pPr>
      <w:r w:rsidRPr="009F749F">
        <w:rPr>
          <w:rFonts w:ascii="Arial" w:hAnsi="Arial" w:cs="Arial"/>
          <w:b/>
          <w:sz w:val="24"/>
          <w:szCs w:val="24"/>
        </w:rPr>
        <w:t>COMPLEMENTO INFORMATIVO</w:t>
      </w:r>
    </w:p>
    <w:p w14:paraId="39220ACA" w14:textId="77777777" w:rsidR="009F749F" w:rsidRPr="009F749F" w:rsidRDefault="009F749F" w:rsidP="009F749F">
      <w:pPr>
        <w:pStyle w:val="Sinespaciado"/>
        <w:jc w:val="both"/>
        <w:rPr>
          <w:rFonts w:ascii="Arial" w:hAnsi="Arial" w:cs="Arial"/>
          <w:b/>
          <w:sz w:val="24"/>
          <w:szCs w:val="24"/>
        </w:rPr>
      </w:pPr>
    </w:p>
    <w:p w14:paraId="6A04B6F4" w14:textId="77777777" w:rsidR="009F749F" w:rsidRPr="009F749F" w:rsidRDefault="009F749F" w:rsidP="009F749F">
      <w:pPr>
        <w:pStyle w:val="Sinespaciado"/>
        <w:jc w:val="both"/>
        <w:rPr>
          <w:rFonts w:ascii="Arial" w:hAnsi="Arial" w:cs="Arial"/>
          <w:b/>
          <w:sz w:val="24"/>
          <w:szCs w:val="24"/>
        </w:rPr>
      </w:pPr>
      <w:r w:rsidRPr="009F749F">
        <w:rPr>
          <w:rFonts w:ascii="Arial" w:hAnsi="Arial" w:cs="Arial"/>
          <w:b/>
          <w:sz w:val="24"/>
          <w:szCs w:val="24"/>
        </w:rPr>
        <w:t xml:space="preserve">NUMERALIAS: </w:t>
      </w:r>
    </w:p>
    <w:p w14:paraId="51EBAB19" w14:textId="77777777" w:rsidR="009F749F" w:rsidRPr="009F749F" w:rsidRDefault="009F749F" w:rsidP="009F749F">
      <w:pPr>
        <w:pStyle w:val="Sinespaciado"/>
        <w:jc w:val="both"/>
        <w:rPr>
          <w:rFonts w:ascii="Arial" w:hAnsi="Arial" w:cs="Arial"/>
          <w:sz w:val="24"/>
          <w:szCs w:val="24"/>
        </w:rPr>
      </w:pPr>
    </w:p>
    <w:p w14:paraId="590FAC9B" w14:textId="77777777" w:rsidR="009F749F" w:rsidRPr="009F749F" w:rsidRDefault="009F749F" w:rsidP="009F749F">
      <w:pPr>
        <w:pStyle w:val="Sinespaciado"/>
        <w:jc w:val="both"/>
        <w:rPr>
          <w:rFonts w:ascii="Arial" w:hAnsi="Arial" w:cs="Arial"/>
          <w:sz w:val="24"/>
          <w:szCs w:val="24"/>
        </w:rPr>
      </w:pPr>
      <w:r w:rsidRPr="009F749F">
        <w:rPr>
          <w:rFonts w:ascii="Arial" w:hAnsi="Arial" w:cs="Arial"/>
          <w:sz w:val="24"/>
          <w:szCs w:val="24"/>
        </w:rPr>
        <w:t xml:space="preserve">Alcances de rehabilitación de biblioteca pública Dr. Enrique </w:t>
      </w:r>
      <w:proofErr w:type="spellStart"/>
      <w:r w:rsidRPr="009F749F">
        <w:rPr>
          <w:rFonts w:ascii="Arial" w:hAnsi="Arial" w:cs="Arial"/>
          <w:sz w:val="24"/>
          <w:szCs w:val="24"/>
        </w:rPr>
        <w:t>Barocio</w:t>
      </w:r>
      <w:proofErr w:type="spellEnd"/>
      <w:r w:rsidRPr="009F749F">
        <w:rPr>
          <w:rFonts w:ascii="Arial" w:hAnsi="Arial" w:cs="Arial"/>
          <w:sz w:val="24"/>
          <w:szCs w:val="24"/>
        </w:rPr>
        <w:t xml:space="preserve"> </w:t>
      </w:r>
    </w:p>
    <w:p w14:paraId="495D9DEF" w14:textId="77777777" w:rsidR="009F749F" w:rsidRPr="009F749F" w:rsidRDefault="009F749F" w:rsidP="009F749F">
      <w:pPr>
        <w:pStyle w:val="Sinespaciado"/>
        <w:numPr>
          <w:ilvl w:val="0"/>
          <w:numId w:val="8"/>
        </w:numPr>
        <w:jc w:val="both"/>
        <w:rPr>
          <w:rFonts w:ascii="Arial" w:hAnsi="Arial" w:cs="Arial"/>
          <w:sz w:val="24"/>
          <w:szCs w:val="24"/>
        </w:rPr>
      </w:pPr>
      <w:r w:rsidRPr="009F749F">
        <w:rPr>
          <w:rFonts w:ascii="Arial" w:hAnsi="Arial" w:cs="Arial"/>
          <w:sz w:val="24"/>
          <w:szCs w:val="24"/>
        </w:rPr>
        <w:t xml:space="preserve">66 piezas de luminaria tipo LED </w:t>
      </w:r>
    </w:p>
    <w:p w14:paraId="2780BBAF" w14:textId="77777777" w:rsidR="009F749F" w:rsidRPr="009F749F" w:rsidRDefault="009F749F" w:rsidP="009F749F">
      <w:pPr>
        <w:pStyle w:val="Sinespaciado"/>
        <w:numPr>
          <w:ilvl w:val="0"/>
          <w:numId w:val="8"/>
        </w:numPr>
        <w:jc w:val="both"/>
        <w:rPr>
          <w:rFonts w:ascii="Arial" w:hAnsi="Arial" w:cs="Arial"/>
          <w:sz w:val="24"/>
          <w:szCs w:val="24"/>
        </w:rPr>
      </w:pPr>
      <w:r w:rsidRPr="009F749F">
        <w:rPr>
          <w:rFonts w:ascii="Arial" w:hAnsi="Arial" w:cs="Arial"/>
          <w:sz w:val="24"/>
          <w:szCs w:val="24"/>
        </w:rPr>
        <w:t xml:space="preserve">104 metros lineales de cercado perimetral </w:t>
      </w:r>
    </w:p>
    <w:p w14:paraId="10ACE498" w14:textId="77777777" w:rsidR="009F749F" w:rsidRPr="009F749F" w:rsidRDefault="009F749F" w:rsidP="009F749F">
      <w:pPr>
        <w:pStyle w:val="Sinespaciado"/>
        <w:numPr>
          <w:ilvl w:val="0"/>
          <w:numId w:val="8"/>
        </w:numPr>
        <w:jc w:val="both"/>
        <w:rPr>
          <w:rFonts w:ascii="Arial" w:hAnsi="Arial" w:cs="Arial"/>
          <w:sz w:val="24"/>
          <w:szCs w:val="24"/>
        </w:rPr>
      </w:pPr>
      <w:r w:rsidRPr="009F749F">
        <w:rPr>
          <w:rFonts w:ascii="Arial" w:hAnsi="Arial" w:cs="Arial"/>
          <w:sz w:val="24"/>
          <w:szCs w:val="24"/>
        </w:rPr>
        <w:t xml:space="preserve">180.22 metros cuadrados de aplicación de impermeabilización </w:t>
      </w:r>
    </w:p>
    <w:p w14:paraId="53CA61A7" w14:textId="77777777" w:rsidR="009F749F" w:rsidRPr="009F749F" w:rsidRDefault="009F749F" w:rsidP="009F749F">
      <w:pPr>
        <w:pStyle w:val="Sinespaciado"/>
        <w:numPr>
          <w:ilvl w:val="0"/>
          <w:numId w:val="8"/>
        </w:numPr>
        <w:jc w:val="both"/>
        <w:rPr>
          <w:rFonts w:ascii="Arial" w:hAnsi="Arial" w:cs="Arial"/>
          <w:sz w:val="24"/>
          <w:szCs w:val="24"/>
        </w:rPr>
      </w:pPr>
      <w:r w:rsidRPr="009F749F">
        <w:rPr>
          <w:rFonts w:ascii="Arial" w:hAnsi="Arial" w:cs="Arial"/>
          <w:sz w:val="24"/>
          <w:szCs w:val="24"/>
        </w:rPr>
        <w:t xml:space="preserve">275.99 metros lineales de construcción de dentellón de concreto </w:t>
      </w:r>
    </w:p>
    <w:p w14:paraId="1611139F" w14:textId="77777777" w:rsidR="009F749F" w:rsidRPr="009F749F" w:rsidRDefault="009F749F" w:rsidP="009F749F">
      <w:pPr>
        <w:pStyle w:val="Sinespaciado"/>
        <w:numPr>
          <w:ilvl w:val="0"/>
          <w:numId w:val="8"/>
        </w:numPr>
        <w:jc w:val="both"/>
        <w:rPr>
          <w:rFonts w:ascii="Arial" w:hAnsi="Arial" w:cs="Arial"/>
          <w:sz w:val="24"/>
          <w:szCs w:val="24"/>
        </w:rPr>
      </w:pPr>
      <w:r w:rsidRPr="009F749F">
        <w:rPr>
          <w:rFonts w:ascii="Arial" w:hAnsi="Arial" w:cs="Arial"/>
          <w:sz w:val="24"/>
          <w:szCs w:val="24"/>
        </w:rPr>
        <w:t xml:space="preserve">2´345,282 pesos de inversión </w:t>
      </w:r>
    </w:p>
    <w:p w14:paraId="282A66F9" w14:textId="77777777" w:rsidR="009F749F" w:rsidRPr="009F749F" w:rsidRDefault="009F749F" w:rsidP="009F749F">
      <w:pPr>
        <w:pStyle w:val="Sinespaciado"/>
        <w:jc w:val="both"/>
        <w:rPr>
          <w:rFonts w:ascii="Arial" w:hAnsi="Arial" w:cs="Arial"/>
          <w:sz w:val="24"/>
          <w:szCs w:val="24"/>
        </w:rPr>
      </w:pPr>
    </w:p>
    <w:p w14:paraId="7DBD1860" w14:textId="77777777" w:rsidR="009F749F" w:rsidRPr="009F749F" w:rsidRDefault="009F749F" w:rsidP="009F749F">
      <w:pPr>
        <w:pStyle w:val="Sinespaciado"/>
        <w:jc w:val="both"/>
        <w:rPr>
          <w:rFonts w:ascii="Arial" w:hAnsi="Arial" w:cs="Arial"/>
          <w:sz w:val="24"/>
          <w:szCs w:val="24"/>
        </w:rPr>
      </w:pPr>
      <w:r w:rsidRPr="009F749F">
        <w:rPr>
          <w:rFonts w:ascii="Arial" w:hAnsi="Arial" w:cs="Arial"/>
          <w:sz w:val="24"/>
          <w:szCs w:val="24"/>
        </w:rPr>
        <w:t>Construcción de calle completa en Calle He-</w:t>
      </w:r>
      <w:proofErr w:type="spellStart"/>
      <w:r w:rsidRPr="009F749F">
        <w:rPr>
          <w:rFonts w:ascii="Arial" w:hAnsi="Arial" w:cs="Arial"/>
          <w:sz w:val="24"/>
          <w:szCs w:val="24"/>
        </w:rPr>
        <w:t>Zaba</w:t>
      </w:r>
      <w:proofErr w:type="spellEnd"/>
      <w:r w:rsidRPr="009F749F">
        <w:rPr>
          <w:rFonts w:ascii="Arial" w:hAnsi="Arial" w:cs="Arial"/>
          <w:sz w:val="24"/>
          <w:szCs w:val="24"/>
        </w:rPr>
        <w:t>:</w:t>
      </w:r>
    </w:p>
    <w:p w14:paraId="5A5D045F" w14:textId="77777777" w:rsidR="009F749F" w:rsidRPr="009F749F" w:rsidRDefault="009F749F" w:rsidP="009F749F">
      <w:pPr>
        <w:pStyle w:val="Sinespaciado"/>
        <w:numPr>
          <w:ilvl w:val="0"/>
          <w:numId w:val="9"/>
        </w:numPr>
        <w:jc w:val="both"/>
        <w:rPr>
          <w:rFonts w:ascii="Arial" w:hAnsi="Arial" w:cs="Arial"/>
          <w:sz w:val="24"/>
          <w:szCs w:val="24"/>
        </w:rPr>
      </w:pPr>
      <w:r w:rsidRPr="009F749F">
        <w:rPr>
          <w:rFonts w:ascii="Arial" w:hAnsi="Arial" w:cs="Arial"/>
          <w:sz w:val="24"/>
          <w:szCs w:val="24"/>
        </w:rPr>
        <w:t xml:space="preserve">6 piezas de señalética vertical </w:t>
      </w:r>
    </w:p>
    <w:p w14:paraId="3D7DA720" w14:textId="77777777" w:rsidR="009F749F" w:rsidRPr="009F749F" w:rsidRDefault="009F749F" w:rsidP="009F749F">
      <w:pPr>
        <w:pStyle w:val="Sinespaciado"/>
        <w:numPr>
          <w:ilvl w:val="0"/>
          <w:numId w:val="9"/>
        </w:numPr>
        <w:jc w:val="both"/>
        <w:rPr>
          <w:rFonts w:ascii="Arial" w:hAnsi="Arial" w:cs="Arial"/>
          <w:sz w:val="24"/>
          <w:szCs w:val="24"/>
        </w:rPr>
      </w:pPr>
      <w:r w:rsidRPr="009F749F">
        <w:rPr>
          <w:rFonts w:ascii="Arial" w:hAnsi="Arial" w:cs="Arial"/>
          <w:sz w:val="24"/>
          <w:szCs w:val="24"/>
        </w:rPr>
        <w:t xml:space="preserve">6.09 metros lineales de paso peatonal  </w:t>
      </w:r>
    </w:p>
    <w:p w14:paraId="18813EB5" w14:textId="77777777" w:rsidR="009F749F" w:rsidRPr="009F749F" w:rsidRDefault="009F749F" w:rsidP="009F749F">
      <w:pPr>
        <w:pStyle w:val="Sinespaciado"/>
        <w:numPr>
          <w:ilvl w:val="0"/>
          <w:numId w:val="9"/>
        </w:numPr>
        <w:jc w:val="both"/>
        <w:rPr>
          <w:rFonts w:ascii="Arial" w:hAnsi="Arial" w:cs="Arial"/>
          <w:sz w:val="24"/>
          <w:szCs w:val="24"/>
        </w:rPr>
      </w:pPr>
      <w:r w:rsidRPr="009F749F">
        <w:rPr>
          <w:rFonts w:ascii="Arial" w:hAnsi="Arial" w:cs="Arial"/>
          <w:sz w:val="24"/>
          <w:szCs w:val="24"/>
        </w:rPr>
        <w:t xml:space="preserve">12 piezas de luminaria vial tipo LED </w:t>
      </w:r>
    </w:p>
    <w:p w14:paraId="314F758E" w14:textId="77777777" w:rsidR="009F749F" w:rsidRPr="009F749F" w:rsidRDefault="009F749F" w:rsidP="009F749F">
      <w:pPr>
        <w:pStyle w:val="Sinespaciado"/>
        <w:numPr>
          <w:ilvl w:val="0"/>
          <w:numId w:val="9"/>
        </w:numPr>
        <w:jc w:val="both"/>
        <w:rPr>
          <w:rFonts w:ascii="Arial" w:hAnsi="Arial" w:cs="Arial"/>
          <w:sz w:val="24"/>
          <w:szCs w:val="24"/>
        </w:rPr>
      </w:pPr>
      <w:r w:rsidRPr="009F749F">
        <w:rPr>
          <w:rFonts w:ascii="Arial" w:hAnsi="Arial" w:cs="Arial"/>
          <w:sz w:val="24"/>
          <w:szCs w:val="24"/>
        </w:rPr>
        <w:t>227.42 metros lineales de guarnición de concreto</w:t>
      </w:r>
    </w:p>
    <w:p w14:paraId="505D8D38" w14:textId="77777777" w:rsidR="009F749F" w:rsidRPr="009F749F" w:rsidRDefault="009F749F" w:rsidP="009F749F">
      <w:pPr>
        <w:pStyle w:val="Sinespaciado"/>
        <w:numPr>
          <w:ilvl w:val="0"/>
          <w:numId w:val="9"/>
        </w:numPr>
        <w:jc w:val="both"/>
        <w:rPr>
          <w:rFonts w:ascii="Arial" w:hAnsi="Arial" w:cs="Arial"/>
          <w:sz w:val="24"/>
          <w:szCs w:val="24"/>
        </w:rPr>
      </w:pPr>
      <w:r w:rsidRPr="009F749F">
        <w:rPr>
          <w:rFonts w:ascii="Arial" w:hAnsi="Arial" w:cs="Arial"/>
          <w:sz w:val="24"/>
          <w:szCs w:val="24"/>
        </w:rPr>
        <w:t xml:space="preserve">273 metros lineales de señalética horizontal </w:t>
      </w:r>
    </w:p>
    <w:p w14:paraId="2FFF85DF" w14:textId="77777777" w:rsidR="009F749F" w:rsidRPr="009F749F" w:rsidRDefault="009F749F" w:rsidP="009F749F">
      <w:pPr>
        <w:pStyle w:val="Sinespaciado"/>
        <w:numPr>
          <w:ilvl w:val="0"/>
          <w:numId w:val="9"/>
        </w:numPr>
        <w:jc w:val="both"/>
        <w:rPr>
          <w:rFonts w:ascii="Arial" w:hAnsi="Arial" w:cs="Arial"/>
          <w:sz w:val="24"/>
          <w:szCs w:val="24"/>
        </w:rPr>
      </w:pPr>
      <w:r w:rsidRPr="009F749F">
        <w:rPr>
          <w:rFonts w:ascii="Arial" w:hAnsi="Arial" w:cs="Arial"/>
          <w:sz w:val="24"/>
          <w:szCs w:val="24"/>
        </w:rPr>
        <w:t xml:space="preserve">710.89 metros cuadrados de banqueta de concreto </w:t>
      </w:r>
    </w:p>
    <w:p w14:paraId="209E5AA8" w14:textId="78BF7E65" w:rsidR="0033519D" w:rsidRPr="009F749F" w:rsidRDefault="009F749F" w:rsidP="009F749F">
      <w:pPr>
        <w:pStyle w:val="Sinespaciado"/>
        <w:numPr>
          <w:ilvl w:val="0"/>
          <w:numId w:val="9"/>
        </w:numPr>
        <w:jc w:val="both"/>
        <w:rPr>
          <w:rFonts w:ascii="Arial" w:hAnsi="Arial" w:cs="Arial"/>
          <w:sz w:val="24"/>
          <w:szCs w:val="24"/>
        </w:rPr>
      </w:pPr>
      <w:r w:rsidRPr="009F749F">
        <w:rPr>
          <w:rFonts w:ascii="Arial" w:hAnsi="Arial" w:cs="Arial"/>
          <w:sz w:val="24"/>
          <w:szCs w:val="24"/>
        </w:rPr>
        <w:t>2´984,023 pesos de inversión</w:t>
      </w:r>
    </w:p>
    <w:sectPr w:rsidR="0033519D" w:rsidRPr="009F749F" w:rsidSect="0092028B">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03100C" w14:textId="77777777" w:rsidR="0066023C" w:rsidRDefault="0066023C" w:rsidP="0092028B">
      <w:r>
        <w:separator/>
      </w:r>
    </w:p>
  </w:endnote>
  <w:endnote w:type="continuationSeparator" w:id="0">
    <w:p w14:paraId="44791D41" w14:textId="77777777" w:rsidR="0066023C" w:rsidRDefault="0066023C"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9E53BC" w14:textId="77777777" w:rsidR="009F749F" w:rsidRDefault="009F749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AE643C" w14:textId="77777777" w:rsidR="009F749F" w:rsidRDefault="009F749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197B2E" w14:textId="77777777" w:rsidR="0066023C" w:rsidRDefault="0066023C" w:rsidP="0092028B">
      <w:r>
        <w:separator/>
      </w:r>
    </w:p>
  </w:footnote>
  <w:footnote w:type="continuationSeparator" w:id="0">
    <w:p w14:paraId="246E880E" w14:textId="77777777" w:rsidR="0066023C" w:rsidRDefault="0066023C"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ED624B" w14:textId="77777777" w:rsidR="009F749F" w:rsidRDefault="009F749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B5473AF" w:rsidR="0092028B" w:rsidRPr="0092028B" w:rsidRDefault="0092028B" w:rsidP="0092028B">
                          <w:pPr>
                            <w:rPr>
                              <w:rFonts w:asciiTheme="minorHAnsi" w:hAnsiTheme="minorHAnsi" w:cstheme="minorHAnsi"/>
                              <w:b/>
                              <w:bCs/>
                              <w:lang w:val="es-ES"/>
                            </w:rPr>
                          </w:pPr>
                          <w:bookmarkStart w:id="0" w:name="_GoBack"/>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9F749F">
                            <w:rPr>
                              <w:rFonts w:cstheme="minorHAnsi"/>
                              <w:b/>
                              <w:bCs/>
                              <w:lang w:val="es-ES"/>
                            </w:rPr>
                            <w:t>307</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1B5473AF" w:rsidR="0092028B" w:rsidRPr="0092028B" w:rsidRDefault="0092028B" w:rsidP="0092028B">
                    <w:pPr>
                      <w:rPr>
                        <w:rFonts w:asciiTheme="minorHAnsi" w:hAnsiTheme="minorHAnsi" w:cstheme="minorHAnsi"/>
                        <w:b/>
                        <w:bCs/>
                        <w:lang w:val="es-ES"/>
                      </w:rPr>
                    </w:pPr>
                    <w:bookmarkStart w:id="1" w:name="_GoBack"/>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9F749F">
                      <w:rPr>
                        <w:rFonts w:cstheme="minorHAnsi"/>
                        <w:b/>
                        <w:bCs/>
                        <w:lang w:val="es-ES"/>
                      </w:rPr>
                      <w:t>307</w:t>
                    </w:r>
                    <w:bookmarkEnd w:id="1"/>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9EDE78" w14:textId="77777777" w:rsidR="009F749F" w:rsidRDefault="009F749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25CC"/>
    <w:multiLevelType w:val="hybridMultilevel"/>
    <w:tmpl w:val="5CB4C4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BA744D6"/>
    <w:multiLevelType w:val="hybridMultilevel"/>
    <w:tmpl w:val="7670267A"/>
    <w:lvl w:ilvl="0" w:tplc="9FD4F8A4">
      <w:start w:val="2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1A25A7A"/>
    <w:multiLevelType w:val="hybridMultilevel"/>
    <w:tmpl w:val="9802EE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447E4C3C"/>
    <w:multiLevelType w:val="hybridMultilevel"/>
    <w:tmpl w:val="CBFAEF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58754836"/>
    <w:multiLevelType w:val="hybridMultilevel"/>
    <w:tmpl w:val="12BE5A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74F82D7C"/>
    <w:multiLevelType w:val="hybridMultilevel"/>
    <w:tmpl w:val="F576593C"/>
    <w:lvl w:ilvl="0" w:tplc="530C4704">
      <w:start w:val="1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774849FC"/>
    <w:multiLevelType w:val="hybridMultilevel"/>
    <w:tmpl w:val="2F0E7F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
  </w:num>
  <w:num w:numId="4">
    <w:abstractNumId w:val="4"/>
  </w:num>
  <w:num w:numId="5">
    <w:abstractNumId w:val="6"/>
  </w:num>
  <w:num w:numId="6">
    <w:abstractNumId w:val="5"/>
  </w:num>
  <w:num w:numId="7">
    <w:abstractNumId w:val="2"/>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5079F"/>
    <w:rsid w:val="000631D8"/>
    <w:rsid w:val="000C2B60"/>
    <w:rsid w:val="000C52DC"/>
    <w:rsid w:val="000F49D9"/>
    <w:rsid w:val="001654D5"/>
    <w:rsid w:val="001D6512"/>
    <w:rsid w:val="00220370"/>
    <w:rsid w:val="00227552"/>
    <w:rsid w:val="002543D1"/>
    <w:rsid w:val="00276DF4"/>
    <w:rsid w:val="002A20E7"/>
    <w:rsid w:val="002A2D0E"/>
    <w:rsid w:val="002A7960"/>
    <w:rsid w:val="002C5397"/>
    <w:rsid w:val="002F0C8B"/>
    <w:rsid w:val="00303DED"/>
    <w:rsid w:val="0033519D"/>
    <w:rsid w:val="003B1CE1"/>
    <w:rsid w:val="003B2721"/>
    <w:rsid w:val="00405F24"/>
    <w:rsid w:val="00416DC1"/>
    <w:rsid w:val="00420163"/>
    <w:rsid w:val="004B3DFD"/>
    <w:rsid w:val="004C19D1"/>
    <w:rsid w:val="004C5803"/>
    <w:rsid w:val="004C67EE"/>
    <w:rsid w:val="004D2043"/>
    <w:rsid w:val="005449C6"/>
    <w:rsid w:val="005900C6"/>
    <w:rsid w:val="005A721C"/>
    <w:rsid w:val="0066023C"/>
    <w:rsid w:val="00681DC8"/>
    <w:rsid w:val="006A76FD"/>
    <w:rsid w:val="006C5714"/>
    <w:rsid w:val="00704C8C"/>
    <w:rsid w:val="007B65EE"/>
    <w:rsid w:val="007B7D35"/>
    <w:rsid w:val="00814EC3"/>
    <w:rsid w:val="00861A80"/>
    <w:rsid w:val="0088559A"/>
    <w:rsid w:val="008F70CC"/>
    <w:rsid w:val="00900E4F"/>
    <w:rsid w:val="0092028B"/>
    <w:rsid w:val="009221E9"/>
    <w:rsid w:val="00997D3F"/>
    <w:rsid w:val="009F749F"/>
    <w:rsid w:val="00AD4BBB"/>
    <w:rsid w:val="00AF2C2D"/>
    <w:rsid w:val="00B67E28"/>
    <w:rsid w:val="00B7369B"/>
    <w:rsid w:val="00B82A1A"/>
    <w:rsid w:val="00BD134E"/>
    <w:rsid w:val="00BD5728"/>
    <w:rsid w:val="00BE74D0"/>
    <w:rsid w:val="00C3559B"/>
    <w:rsid w:val="00C54264"/>
    <w:rsid w:val="00D23899"/>
    <w:rsid w:val="00DA3718"/>
    <w:rsid w:val="00DB3D5F"/>
    <w:rsid w:val="00DB7E51"/>
    <w:rsid w:val="00DC077B"/>
    <w:rsid w:val="00E43320"/>
    <w:rsid w:val="00E90C7C"/>
    <w:rsid w:val="00EA339E"/>
    <w:rsid w:val="00EA379E"/>
    <w:rsid w:val="00EC2741"/>
    <w:rsid w:val="00EF0725"/>
    <w:rsid w:val="00EF3ED2"/>
    <w:rsid w:val="00F371A0"/>
    <w:rsid w:val="00F42EA9"/>
    <w:rsid w:val="00FC0E8F"/>
    <w:rsid w:val="00FE23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91B5B-F867-4B76-AAA4-3AB2A5142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543</Words>
  <Characters>2991</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2023-11-27T18:53:00Z</dcterms:created>
  <dcterms:modified xsi:type="dcterms:W3CDTF">2023-11-27T18:53:00Z</dcterms:modified>
</cp:coreProperties>
</file>